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widowControl/>
        <w:spacing w:line="560" w:lineRule="exact"/>
        <w:rPr>
          <w:rFonts w:ascii="Times New Roman" w:hAnsi="Times New Roman" w:eastAsia="方正小标宋简体" w:cs="Times New Roman"/>
          <w:color w:val="000000"/>
          <w:kern w:val="0"/>
          <w:sz w:val="44"/>
          <w:szCs w:val="44"/>
        </w:rPr>
      </w:pPr>
    </w:p>
    <w:p>
      <w:pPr>
        <w:widowControl/>
        <w:spacing w:line="560" w:lineRule="exact"/>
        <w:jc w:val="center"/>
        <w:rPr>
          <w:rFonts w:hint="eastAsia" w:ascii="Times New Roman" w:hAnsi="Times New Roman" w:eastAsia="方正小标宋简体" w:cs="Times New Roman"/>
          <w:color w:val="000000" w:themeColor="text1"/>
          <w:kern w:val="0"/>
          <w:sz w:val="44"/>
          <w:szCs w:val="44"/>
          <w:lang w:val="en-US" w:eastAsia="zh-CN"/>
          <w14:textFill>
            <w14:solidFill>
              <w14:schemeClr w14:val="tx1"/>
            </w14:solidFill>
          </w14:textFill>
        </w:rPr>
      </w:pPr>
      <w:r>
        <w:rPr>
          <w:rFonts w:hint="eastAsia" w:ascii="Times New Roman" w:hAnsi="Times New Roman" w:eastAsia="方正小标宋简体" w:cs="Times New Roman"/>
          <w:color w:val="000000" w:themeColor="text1"/>
          <w:kern w:val="0"/>
          <w:sz w:val="44"/>
          <w:szCs w:val="44"/>
          <w:lang w:val="en-US" w:eastAsia="zh-CN"/>
          <w14:textFill>
            <w14:solidFill>
              <w14:schemeClr w14:val="tx1"/>
            </w14:solidFill>
          </w14:textFill>
        </w:rPr>
        <w:t>广州市白云区2022年村（联社）组织员</w:t>
      </w:r>
    </w:p>
    <w:p>
      <w:pPr>
        <w:widowControl/>
        <w:spacing w:line="560" w:lineRule="exact"/>
        <w:jc w:val="center"/>
        <w:rPr>
          <w:rFonts w:hint="eastAsia" w:ascii="Times New Roman" w:hAnsi="Times New Roman" w:eastAsia="方正小标宋简体" w:cs="Times New Roman"/>
          <w:color w:val="000000" w:themeColor="text1"/>
          <w:kern w:val="0"/>
          <w:sz w:val="44"/>
          <w:szCs w:val="44"/>
          <w:lang w:val="en-US" w:eastAsia="zh-CN"/>
          <w14:textFill>
            <w14:solidFill>
              <w14:schemeClr w14:val="tx1"/>
            </w14:solidFill>
          </w14:textFill>
        </w:rPr>
      </w:pPr>
      <w:r>
        <w:rPr>
          <w:rFonts w:hint="eastAsia" w:ascii="Times New Roman" w:hAnsi="Times New Roman" w:eastAsia="方正小标宋简体" w:cs="Times New Roman"/>
          <w:color w:val="000000" w:themeColor="text1"/>
          <w:kern w:val="0"/>
          <w:sz w:val="44"/>
          <w:szCs w:val="44"/>
          <w:lang w:val="en-US" w:eastAsia="zh-CN"/>
          <w14:textFill>
            <w14:solidFill>
              <w14:schemeClr w14:val="tx1"/>
            </w14:solidFill>
          </w14:textFill>
        </w:rPr>
        <w:t>招聘疫情防控须知</w:t>
      </w:r>
    </w:p>
    <w:p>
      <w:pPr>
        <w:keepNext w:val="0"/>
        <w:keepLines w:val="0"/>
        <w:pageBreakBefore w:val="0"/>
        <w:kinsoku/>
        <w:wordWrap/>
        <w:overflowPunct/>
        <w:topLinePunct w:val="0"/>
        <w:autoSpaceDE/>
        <w:autoSpaceDN/>
        <w:bidi w:val="0"/>
        <w:spacing w:line="540" w:lineRule="exact"/>
        <w:textAlignment w:val="auto"/>
        <w:rPr>
          <w:rFonts w:ascii="仿宋_GB2312" w:eastAsia="仿宋_GB2312"/>
          <w:color w:val="000000"/>
          <w:sz w:val="32"/>
          <w:szCs w:val="32"/>
        </w:rPr>
      </w:pPr>
    </w:p>
    <w:p>
      <w:pPr>
        <w:keepNext w:val="0"/>
        <w:keepLines w:val="0"/>
        <w:pageBreakBefore w:val="0"/>
        <w:kinsoku/>
        <w:wordWrap/>
        <w:overflowPunct/>
        <w:topLinePunct w:val="0"/>
        <w:autoSpaceDE/>
        <w:autoSpaceDN/>
        <w:bidi w:val="0"/>
        <w:spacing w:line="54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为保障广大考生和考务工作人员生命安全和身体健康，确保</w:t>
      </w:r>
      <w:r>
        <w:rPr>
          <w:rFonts w:hint="eastAsia" w:ascii="Times New Roman" w:hAnsi="Times New Roman" w:eastAsia="仿宋_GB2312" w:cs="Times New Roman"/>
          <w:sz w:val="32"/>
          <w:szCs w:val="32"/>
          <w:lang w:val="en-US" w:eastAsia="zh-CN"/>
        </w:rPr>
        <w:t>广州市白云区2022年村（联社）组织员招聘能</w:t>
      </w:r>
      <w:r>
        <w:rPr>
          <w:rFonts w:ascii="仿宋_GB2312" w:eastAsia="仿宋_GB2312"/>
          <w:color w:val="000000"/>
          <w:sz w:val="32"/>
          <w:szCs w:val="32"/>
        </w:rPr>
        <w:t>安全进行，请所有</w:t>
      </w:r>
      <w:r>
        <w:rPr>
          <w:rFonts w:hint="eastAsia" w:ascii="仿宋_GB2312" w:eastAsia="仿宋_GB2312"/>
          <w:color w:val="000000"/>
          <w:sz w:val="32"/>
          <w:szCs w:val="32"/>
          <w:lang w:val="en-US" w:eastAsia="zh-CN"/>
        </w:rPr>
        <w:t>参加考试</w:t>
      </w:r>
      <w:r>
        <w:rPr>
          <w:rFonts w:hint="eastAsia" w:ascii="Times New Roman" w:hAnsi="Times New Roman" w:eastAsia="仿宋_GB2312" w:cs="Times New Roman"/>
          <w:sz w:val="32"/>
          <w:szCs w:val="32"/>
          <w:lang w:val="en-US" w:eastAsia="zh-CN"/>
        </w:rPr>
        <w:t>的</w:t>
      </w:r>
      <w:r>
        <w:rPr>
          <w:rFonts w:ascii="仿宋_GB2312" w:eastAsia="仿宋_GB2312"/>
          <w:color w:val="000000"/>
          <w:sz w:val="32"/>
          <w:szCs w:val="32"/>
        </w:rPr>
        <w:t>考生知悉、理解、配合、支持考试</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含</w:t>
      </w:r>
      <w:r>
        <w:rPr>
          <w:rFonts w:hint="eastAsia" w:ascii="Times New Roman" w:hAnsi="Times New Roman" w:eastAsia="仿宋_GB2312" w:cs="Times New Roman"/>
          <w:sz w:val="32"/>
          <w:szCs w:val="32"/>
          <w:lang w:val="en-US" w:eastAsia="zh-CN"/>
        </w:rPr>
        <w:t>笔试和面试</w:t>
      </w:r>
      <w:r>
        <w:rPr>
          <w:rFonts w:hint="eastAsia" w:ascii="仿宋_GB2312" w:eastAsia="仿宋_GB2312"/>
          <w:color w:val="000000"/>
          <w:sz w:val="32"/>
          <w:szCs w:val="32"/>
          <w:lang w:eastAsia="zh-CN"/>
        </w:rPr>
        <w:t>）</w:t>
      </w:r>
      <w:r>
        <w:rPr>
          <w:rFonts w:ascii="仿宋_GB2312" w:eastAsia="仿宋_GB2312"/>
          <w:color w:val="000000"/>
          <w:sz w:val="32"/>
          <w:szCs w:val="32"/>
        </w:rPr>
        <w:t>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广州市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4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w:t>
      </w:r>
      <w:r>
        <w:rPr>
          <w:rFonts w:hint="eastAsia" w:ascii="Times New Roman" w:hAnsi="Times New Roman" w:eastAsia="仿宋_GB2312" w:cs="Times New Roman"/>
          <w:b w:val="0"/>
          <w:bCs w:val="0"/>
          <w:color w:val="auto"/>
          <w:sz w:val="32"/>
          <w:szCs w:val="40"/>
          <w:highlight w:val="none"/>
          <w:lang w:val="en-US" w:eastAsia="zh-CN"/>
        </w:rPr>
        <w:t>省</w:t>
      </w:r>
      <w:r>
        <w:rPr>
          <w:rFonts w:hint="default" w:ascii="Times New Roman" w:hAnsi="Times New Roman" w:eastAsia="仿宋_GB2312" w:cs="Times New Roman"/>
          <w:b w:val="0"/>
          <w:bCs w:val="0"/>
          <w:color w:val="auto"/>
          <w:sz w:val="32"/>
          <w:szCs w:val="40"/>
          <w:highlight w:val="none"/>
          <w:lang w:val="en-US" w:eastAsia="zh-CN"/>
        </w:rPr>
        <w:t>和</w:t>
      </w:r>
      <w:r>
        <w:rPr>
          <w:rFonts w:hint="eastAsia" w:ascii="Times New Roman" w:hAnsi="Times New Roman" w:eastAsia="仿宋_GB2312" w:cs="Times New Roman"/>
          <w:b w:val="0"/>
          <w:bCs w:val="0"/>
          <w:color w:val="auto"/>
          <w:sz w:val="32"/>
          <w:szCs w:val="40"/>
          <w:highlight w:val="none"/>
          <w:lang w:val="en-US" w:eastAsia="zh-CN"/>
        </w:rPr>
        <w:t>广州市</w:t>
      </w:r>
      <w:r>
        <w:rPr>
          <w:rFonts w:hint="default" w:ascii="Times New Roman" w:hAnsi="Times New Roman" w:eastAsia="仿宋_GB2312" w:cs="Times New Roman"/>
          <w:b w:val="0"/>
          <w:bCs w:val="0"/>
          <w:color w:val="auto"/>
          <w:sz w:val="32"/>
          <w:szCs w:val="40"/>
          <w:highlight w:val="none"/>
          <w:lang w:val="en-US" w:eastAsia="zh-CN"/>
        </w:rPr>
        <w:t>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4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4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4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4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ascii="Times New Roman" w:hAnsi="Times New Roman" w:eastAsia="仿宋_GB2312" w:cs="Times New Roman"/>
          <w:sz w:val="32"/>
          <w:szCs w:val="32"/>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ascii="Times New Roman" w:hAnsi="Times New Roman" w:eastAsia="仿宋_GB2312" w:cs="Times New Roman"/>
          <w:sz w:val="32"/>
          <w:szCs w:val="32"/>
        </w:rPr>
      </w:pPr>
    </w:p>
    <w:p>
      <w:pPr>
        <w:adjustRightInd w:val="0"/>
        <w:snapToGrid w:val="0"/>
        <w:spacing w:line="58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考生疫情防控承诺书</w:t>
      </w:r>
    </w:p>
    <w:p>
      <w:pPr>
        <w:spacing w:line="400" w:lineRule="exact"/>
        <w:rPr>
          <w:rFonts w:ascii="Times New Roman" w:hAnsi="Times New Roman" w:eastAsia="仿宋_GB2312" w:cs="Times New Roman"/>
          <w:sz w:val="32"/>
          <w:szCs w:val="32"/>
        </w:rPr>
      </w:pPr>
    </w:p>
    <w:p>
      <w:pPr>
        <w:adjustRightInd w:val="0"/>
        <w:snapToGrid w:val="0"/>
        <w:spacing w:line="580" w:lineRule="exact"/>
        <w:ind w:firstLine="640" w:firstLineChars="200"/>
        <w:jc w:val="left"/>
        <w:rPr>
          <w:rFonts w:ascii="Times New Roman" w:hAnsi="Times New Roman" w:eastAsia="仿宋_GB2312" w:cs="Times New Roman"/>
          <w:sz w:val="31"/>
          <w:szCs w:val="31"/>
          <w:shd w:val="clear" w:color="auto" w:fill="FFFFFF"/>
        </w:rPr>
      </w:pPr>
      <w:r>
        <w:rPr>
          <w:rFonts w:hint="eastAsia" w:ascii="Times New Roman" w:hAnsi="Times New Roman" w:eastAsia="仿宋_GB2312" w:cs="Times New Roman"/>
          <w:sz w:val="32"/>
          <w:szCs w:val="32"/>
          <w:lang w:val="en-US" w:eastAsia="zh-CN"/>
        </w:rPr>
        <w:t>一、</w:t>
      </w:r>
      <w:r>
        <w:rPr>
          <w:rFonts w:ascii="Times New Roman" w:hAnsi="Times New Roman" w:eastAsia="仿宋_GB2312" w:cs="Times New Roman"/>
          <w:sz w:val="32"/>
          <w:szCs w:val="32"/>
        </w:rPr>
        <w:t>本人已认真阅读《</w:t>
      </w:r>
      <w:r>
        <w:rPr>
          <w:rFonts w:hint="eastAsia" w:ascii="Times New Roman" w:hAnsi="Times New Roman" w:eastAsia="仿宋_GB2312" w:cs="Times New Roman"/>
          <w:sz w:val="32"/>
          <w:szCs w:val="32"/>
        </w:rPr>
        <w:t>广州市白云区2022年村（联社）组织员招聘</w:t>
      </w:r>
      <w:bookmarkStart w:id="0" w:name="_GoBack"/>
      <w:bookmarkEnd w:id="0"/>
      <w:r>
        <w:rPr>
          <w:rFonts w:hint="eastAsia" w:ascii="Times New Roman" w:hAnsi="Times New Roman" w:eastAsia="仿宋_GB2312" w:cs="Times New Roman"/>
          <w:sz w:val="32"/>
          <w:szCs w:val="32"/>
        </w:rPr>
        <w:t>疫情防控须知</w:t>
      </w:r>
      <w:r>
        <w:rPr>
          <w:rFonts w:ascii="Times New Roman" w:hAnsi="Times New Roman" w:eastAsia="仿宋_GB2312" w:cs="Times New Roman"/>
          <w:sz w:val="32"/>
          <w:szCs w:val="32"/>
        </w:rPr>
        <w:t>》，</w:t>
      </w:r>
      <w:r>
        <w:rPr>
          <w:rFonts w:ascii="Times New Roman" w:hAnsi="Times New Roman" w:eastAsia="仿宋_GB2312" w:cs="Times New Roman"/>
          <w:sz w:val="31"/>
          <w:szCs w:val="31"/>
          <w:shd w:val="clear" w:color="auto" w:fill="FFFFFF"/>
        </w:rPr>
        <w:t>知悉告知的所有事项和防疫要求。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2"/>
        <w:rPr>
          <w:rFonts w:hint="default" w:ascii="Times New Roman" w:hAnsi="Times New Roman" w:eastAsia="仿宋_GB2312" w:cs="Times New Roman"/>
          <w:b/>
          <w:bCs/>
          <w:color w:val="auto"/>
          <w:sz w:val="32"/>
          <w:szCs w:val="32"/>
          <w:highlight w:val="none"/>
          <w:u w:val="none"/>
          <w:lang w:val="en-US" w:eastAsia="zh-CN"/>
        </w:rPr>
      </w:pPr>
    </w:p>
    <w:p>
      <w:pPr>
        <w:pStyle w:val="2"/>
        <w:jc w:val="center"/>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2"/>
        <w:jc w:val="right"/>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年  月  日</w:t>
      </w:r>
    </w:p>
    <w:p>
      <w:pPr>
        <w:ind w:firstLine="640" w:firstLineChars="200"/>
        <w:rPr>
          <w:rFonts w:ascii="仿宋_GB2312" w:eastAsia="仿宋_GB2312"/>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FhNDNlNmZkYmE3MTQ5OTlmMDhkNGU2ZDdiMjA4MjUifQ=="/>
  </w:docVars>
  <w:rsids>
    <w:rsidRoot w:val="008959DF"/>
    <w:rsid w:val="0005100A"/>
    <w:rsid w:val="00063605"/>
    <w:rsid w:val="00097F97"/>
    <w:rsid w:val="00120AFB"/>
    <w:rsid w:val="00145A49"/>
    <w:rsid w:val="002A52B9"/>
    <w:rsid w:val="002D07EB"/>
    <w:rsid w:val="00307686"/>
    <w:rsid w:val="00361F64"/>
    <w:rsid w:val="00372BAC"/>
    <w:rsid w:val="003807AE"/>
    <w:rsid w:val="003B7265"/>
    <w:rsid w:val="003C1CEA"/>
    <w:rsid w:val="003C452D"/>
    <w:rsid w:val="00495BF8"/>
    <w:rsid w:val="00541006"/>
    <w:rsid w:val="00566639"/>
    <w:rsid w:val="005920E6"/>
    <w:rsid w:val="0059374A"/>
    <w:rsid w:val="005A4814"/>
    <w:rsid w:val="005F387F"/>
    <w:rsid w:val="00637C63"/>
    <w:rsid w:val="0064460D"/>
    <w:rsid w:val="006A4EEB"/>
    <w:rsid w:val="006D5E3B"/>
    <w:rsid w:val="00781142"/>
    <w:rsid w:val="00786A02"/>
    <w:rsid w:val="00793D82"/>
    <w:rsid w:val="007B7737"/>
    <w:rsid w:val="007F08AE"/>
    <w:rsid w:val="00821547"/>
    <w:rsid w:val="00871B57"/>
    <w:rsid w:val="008959DF"/>
    <w:rsid w:val="00940D40"/>
    <w:rsid w:val="009701F5"/>
    <w:rsid w:val="0097111C"/>
    <w:rsid w:val="00996F65"/>
    <w:rsid w:val="00997868"/>
    <w:rsid w:val="009A3D33"/>
    <w:rsid w:val="00A238DE"/>
    <w:rsid w:val="00A3317B"/>
    <w:rsid w:val="00A45C36"/>
    <w:rsid w:val="00A53B14"/>
    <w:rsid w:val="00A66496"/>
    <w:rsid w:val="00AA6F37"/>
    <w:rsid w:val="00B520E6"/>
    <w:rsid w:val="00B91EC0"/>
    <w:rsid w:val="00BA4A52"/>
    <w:rsid w:val="00BB271D"/>
    <w:rsid w:val="00BE0A90"/>
    <w:rsid w:val="00C8165C"/>
    <w:rsid w:val="00C8352B"/>
    <w:rsid w:val="00C93265"/>
    <w:rsid w:val="00CC635D"/>
    <w:rsid w:val="00CE204B"/>
    <w:rsid w:val="00D15991"/>
    <w:rsid w:val="00D370DB"/>
    <w:rsid w:val="00D41220"/>
    <w:rsid w:val="00D77F2C"/>
    <w:rsid w:val="00D91A11"/>
    <w:rsid w:val="00DC4642"/>
    <w:rsid w:val="00EA4C8C"/>
    <w:rsid w:val="00EC6BC7"/>
    <w:rsid w:val="00EF6F9A"/>
    <w:rsid w:val="00F03AF1"/>
    <w:rsid w:val="00F3675C"/>
    <w:rsid w:val="00F70C14"/>
    <w:rsid w:val="00FC16E8"/>
    <w:rsid w:val="125D3615"/>
    <w:rsid w:val="222638C4"/>
    <w:rsid w:val="2C491B9B"/>
    <w:rsid w:val="4DAD1C67"/>
    <w:rsid w:val="53AF3F8B"/>
    <w:rsid w:val="55F84855"/>
    <w:rsid w:val="58FD1E0D"/>
    <w:rsid w:val="59E811B7"/>
    <w:rsid w:val="64917AF8"/>
    <w:rsid w:val="6FF47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302</Words>
  <Characters>1724</Characters>
  <Lines>14</Lines>
  <Paragraphs>4</Paragraphs>
  <TotalTime>1</TotalTime>
  <ScaleCrop>false</ScaleCrop>
  <LinksUpToDate>false</LinksUpToDate>
  <CharactersWithSpaces>2022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2022-04-11T03:53:00Z</dcterms:created>
  <dc:creator>谢英博</dc:creator>
  <cp:lastModifiedBy>byjk-POOH</cp:lastModifiedBy>
  <cp:lastPrinted>2022-08-02T08:06:00Z</cp:lastPrinted>
  <dcterms:modified xsi:type="dcterms:W3CDTF">2022-08-17T07:28:46Z</dcterms:modified>
  <dc:title>附件4：</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C87910046F7A4BC4BCDD596785D1AD14</vt:lpwstr>
  </property>
</Properties>
</file>